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805"/>
        <w:tblW w:w="10768" w:type="dxa"/>
        <w:tblLook w:val="04A0" w:firstRow="1" w:lastRow="0" w:firstColumn="1" w:lastColumn="0" w:noHBand="0" w:noVBand="1"/>
      </w:tblPr>
      <w:tblGrid>
        <w:gridCol w:w="524"/>
        <w:gridCol w:w="605"/>
        <w:gridCol w:w="851"/>
        <w:gridCol w:w="992"/>
        <w:gridCol w:w="567"/>
        <w:gridCol w:w="709"/>
        <w:gridCol w:w="709"/>
        <w:gridCol w:w="1134"/>
        <w:gridCol w:w="553"/>
        <w:gridCol w:w="722"/>
        <w:gridCol w:w="851"/>
        <w:gridCol w:w="567"/>
        <w:gridCol w:w="1299"/>
        <w:gridCol w:w="685"/>
      </w:tblGrid>
      <w:tr w:rsidR="00FE6020" w:rsidRPr="00FE6020" w:rsidTr="00FE6020">
        <w:trPr>
          <w:cantSplit/>
          <w:trHeight w:val="2966"/>
        </w:trPr>
        <w:tc>
          <w:tcPr>
            <w:tcW w:w="524" w:type="dxa"/>
            <w:shd w:val="clear" w:color="auto" w:fill="auto"/>
            <w:textDirection w:val="btLr"/>
          </w:tcPr>
          <w:p w:rsidR="00DD5E16" w:rsidRPr="00FE6020" w:rsidRDefault="00DD5E16" w:rsidP="00FB1F1D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FE6020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05" w:type="dxa"/>
            <w:shd w:val="clear" w:color="auto" w:fill="auto"/>
            <w:textDirection w:val="btLr"/>
          </w:tcPr>
          <w:p w:rsidR="00DD5E16" w:rsidRPr="00FE6020" w:rsidRDefault="00DD5E16" w:rsidP="00FB1F1D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FE6020">
              <w:rPr>
                <w:sz w:val="24"/>
                <w:szCs w:val="24"/>
                <w:lang w:val="uk-UA"/>
              </w:rPr>
              <w:t>Код ЄДРПОУ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DD5E16" w:rsidRPr="00FE6020" w:rsidRDefault="00DD5E16" w:rsidP="00FB1F1D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FE6020">
              <w:rPr>
                <w:sz w:val="24"/>
                <w:szCs w:val="24"/>
                <w:lang w:val="uk-UA"/>
              </w:rPr>
              <w:t>Повне найменування балансоутримувача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D5E16" w:rsidRPr="00FE6020" w:rsidRDefault="00DD5E16" w:rsidP="00FB1F1D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FE6020">
              <w:rPr>
                <w:sz w:val="24"/>
                <w:szCs w:val="24"/>
                <w:lang w:val="uk-UA"/>
              </w:rPr>
              <w:t>Місцезнаходження (юр.адреса) балансоутримувача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D5E16" w:rsidRPr="00FE6020" w:rsidRDefault="00DD5E16" w:rsidP="00FB1F1D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FE6020">
              <w:rPr>
                <w:sz w:val="24"/>
                <w:szCs w:val="24"/>
                <w:lang w:val="uk-UA"/>
              </w:rPr>
              <w:t>Вид об’єкта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D5E16" w:rsidRPr="00FE6020" w:rsidRDefault="00DD5E16" w:rsidP="00FB1F1D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FE6020">
              <w:rPr>
                <w:sz w:val="24"/>
                <w:szCs w:val="24"/>
                <w:lang w:val="uk-UA"/>
              </w:rPr>
              <w:t>Дані про державну реєстрацію</w:t>
            </w:r>
          </w:p>
        </w:tc>
        <w:tc>
          <w:tcPr>
            <w:tcW w:w="709" w:type="dxa"/>
            <w:textDirection w:val="btLr"/>
          </w:tcPr>
          <w:p w:rsidR="00DD5E16" w:rsidRPr="00FE6020" w:rsidRDefault="00DD5E16" w:rsidP="00FB1F1D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FE6020">
              <w:rPr>
                <w:sz w:val="24"/>
                <w:szCs w:val="24"/>
                <w:lang w:val="uk-UA"/>
              </w:rPr>
              <w:t>Реєстраційний номер об’єкта</w:t>
            </w:r>
          </w:p>
        </w:tc>
        <w:tc>
          <w:tcPr>
            <w:tcW w:w="1134" w:type="dxa"/>
            <w:textDirection w:val="btLr"/>
          </w:tcPr>
          <w:p w:rsidR="00DD5E16" w:rsidRPr="00FE6020" w:rsidRDefault="00DD5E16" w:rsidP="00FB1F1D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FE6020">
              <w:rPr>
                <w:sz w:val="24"/>
                <w:szCs w:val="24"/>
                <w:lang w:val="uk-UA"/>
              </w:rPr>
              <w:t>Місцезнаходження об’єкта нерухомості</w:t>
            </w:r>
          </w:p>
        </w:tc>
        <w:tc>
          <w:tcPr>
            <w:tcW w:w="553" w:type="dxa"/>
            <w:textDirection w:val="btLr"/>
          </w:tcPr>
          <w:p w:rsidR="00DD5E16" w:rsidRPr="00FE6020" w:rsidRDefault="00DD5E16" w:rsidP="00FB1F1D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FE6020">
              <w:rPr>
                <w:sz w:val="24"/>
                <w:szCs w:val="24"/>
                <w:lang w:val="uk-UA"/>
              </w:rPr>
              <w:t>Заг.площа об’єкта, кв.м.</w:t>
            </w:r>
          </w:p>
        </w:tc>
        <w:tc>
          <w:tcPr>
            <w:tcW w:w="722" w:type="dxa"/>
            <w:textDirection w:val="btLr"/>
          </w:tcPr>
          <w:p w:rsidR="00DD5E16" w:rsidRPr="00FE6020" w:rsidRDefault="00DD5E16" w:rsidP="00FB1F1D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FE6020">
              <w:rPr>
                <w:sz w:val="24"/>
                <w:szCs w:val="24"/>
                <w:lang w:val="uk-UA"/>
              </w:rPr>
              <w:t>Площа об’єкта, що не використовується, кв.м.,</w:t>
            </w:r>
          </w:p>
        </w:tc>
        <w:tc>
          <w:tcPr>
            <w:tcW w:w="851" w:type="dxa"/>
            <w:textDirection w:val="btLr"/>
          </w:tcPr>
          <w:p w:rsidR="00DD5E16" w:rsidRPr="00FE6020" w:rsidRDefault="00DD5E16" w:rsidP="00FB1F1D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FE6020">
              <w:rPr>
                <w:sz w:val="24"/>
                <w:szCs w:val="24"/>
                <w:lang w:val="uk-UA"/>
              </w:rPr>
              <w:t>Призначення об’єкта</w:t>
            </w:r>
          </w:p>
        </w:tc>
        <w:tc>
          <w:tcPr>
            <w:tcW w:w="567" w:type="dxa"/>
            <w:textDirection w:val="btLr"/>
          </w:tcPr>
          <w:p w:rsidR="00DD5E16" w:rsidRPr="00FE6020" w:rsidRDefault="00DD5E16" w:rsidP="00FB1F1D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FE6020">
              <w:rPr>
                <w:sz w:val="24"/>
                <w:szCs w:val="24"/>
                <w:lang w:val="uk-UA"/>
              </w:rPr>
              <w:t>Цільове використання</w:t>
            </w:r>
          </w:p>
        </w:tc>
        <w:tc>
          <w:tcPr>
            <w:tcW w:w="1299" w:type="dxa"/>
            <w:textDirection w:val="btLr"/>
          </w:tcPr>
          <w:p w:rsidR="00DD5E16" w:rsidRPr="00FE6020" w:rsidRDefault="00DD5E16" w:rsidP="00FB1F1D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FE6020">
              <w:rPr>
                <w:sz w:val="24"/>
                <w:szCs w:val="24"/>
                <w:lang w:val="uk-UA"/>
              </w:rPr>
              <w:t>Фактичний фізичний стан</w:t>
            </w:r>
          </w:p>
        </w:tc>
        <w:tc>
          <w:tcPr>
            <w:tcW w:w="685" w:type="dxa"/>
            <w:textDirection w:val="btLr"/>
          </w:tcPr>
          <w:p w:rsidR="00DD5E16" w:rsidRPr="00FE6020" w:rsidRDefault="00DD5E16" w:rsidP="00FB1F1D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FE6020">
              <w:rPr>
                <w:sz w:val="24"/>
                <w:szCs w:val="24"/>
                <w:lang w:val="uk-UA"/>
              </w:rPr>
              <w:t>Пропозиції для подальшого використання</w:t>
            </w:r>
          </w:p>
        </w:tc>
      </w:tr>
      <w:tr w:rsidR="00FE6020" w:rsidRPr="00FE6020" w:rsidTr="00FE6020">
        <w:trPr>
          <w:trHeight w:val="264"/>
        </w:trPr>
        <w:tc>
          <w:tcPr>
            <w:tcW w:w="524" w:type="dxa"/>
            <w:shd w:val="clear" w:color="auto" w:fill="auto"/>
          </w:tcPr>
          <w:p w:rsidR="00DD5E16" w:rsidRPr="00FE6020" w:rsidRDefault="00DD5E16" w:rsidP="00DD5E16">
            <w:pPr>
              <w:jc w:val="center"/>
              <w:rPr>
                <w:sz w:val="24"/>
                <w:szCs w:val="24"/>
                <w:lang w:val="uk-UA"/>
              </w:rPr>
            </w:pPr>
            <w:r w:rsidRPr="00FE602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05" w:type="dxa"/>
            <w:shd w:val="clear" w:color="auto" w:fill="auto"/>
          </w:tcPr>
          <w:p w:rsidR="00DD5E16" w:rsidRPr="00FE6020" w:rsidRDefault="00DD5E16" w:rsidP="00DD5E16">
            <w:pPr>
              <w:jc w:val="center"/>
              <w:rPr>
                <w:sz w:val="24"/>
                <w:szCs w:val="24"/>
                <w:lang w:val="uk-UA"/>
              </w:rPr>
            </w:pPr>
            <w:r w:rsidRPr="00FE602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D5E16" w:rsidRPr="00FE6020" w:rsidRDefault="00DD5E16" w:rsidP="00DD5E16">
            <w:pPr>
              <w:jc w:val="center"/>
              <w:rPr>
                <w:sz w:val="24"/>
                <w:szCs w:val="24"/>
                <w:lang w:val="uk-UA"/>
              </w:rPr>
            </w:pPr>
            <w:r w:rsidRPr="00FE6020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D5E16" w:rsidRPr="00FE6020" w:rsidRDefault="00DD5E16" w:rsidP="00DD5E16">
            <w:pPr>
              <w:jc w:val="center"/>
              <w:rPr>
                <w:sz w:val="24"/>
                <w:szCs w:val="24"/>
                <w:lang w:val="uk-UA"/>
              </w:rPr>
            </w:pPr>
            <w:r w:rsidRPr="00FE6020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D5E16" w:rsidRPr="00FE6020" w:rsidRDefault="00DD5E16" w:rsidP="00DD5E16">
            <w:pPr>
              <w:jc w:val="center"/>
              <w:rPr>
                <w:sz w:val="24"/>
                <w:szCs w:val="24"/>
                <w:lang w:val="uk-UA"/>
              </w:rPr>
            </w:pPr>
            <w:r w:rsidRPr="00FE6020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D5E16" w:rsidRPr="00FE6020" w:rsidRDefault="00DD5E16" w:rsidP="00DD5E16">
            <w:pPr>
              <w:jc w:val="center"/>
              <w:rPr>
                <w:sz w:val="24"/>
                <w:szCs w:val="24"/>
                <w:lang w:val="uk-UA"/>
              </w:rPr>
            </w:pPr>
            <w:r w:rsidRPr="00FE6020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</w:tcPr>
          <w:p w:rsidR="00DD5E16" w:rsidRPr="00FE6020" w:rsidRDefault="00DD5E16" w:rsidP="00DD5E16">
            <w:pPr>
              <w:jc w:val="center"/>
              <w:rPr>
                <w:sz w:val="24"/>
                <w:szCs w:val="24"/>
                <w:lang w:val="uk-UA"/>
              </w:rPr>
            </w:pPr>
            <w:r w:rsidRPr="00FE6020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DD5E16" w:rsidRPr="00FE6020" w:rsidRDefault="00DD5E16" w:rsidP="00DD5E16">
            <w:pPr>
              <w:jc w:val="center"/>
              <w:rPr>
                <w:sz w:val="24"/>
                <w:szCs w:val="24"/>
                <w:lang w:val="uk-UA"/>
              </w:rPr>
            </w:pPr>
            <w:r w:rsidRPr="00FE6020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53" w:type="dxa"/>
          </w:tcPr>
          <w:p w:rsidR="00DD5E16" w:rsidRPr="00FE6020" w:rsidRDefault="00DD5E16" w:rsidP="00DD5E16">
            <w:pPr>
              <w:jc w:val="center"/>
              <w:rPr>
                <w:sz w:val="24"/>
                <w:szCs w:val="24"/>
                <w:lang w:val="uk-UA"/>
              </w:rPr>
            </w:pPr>
            <w:r w:rsidRPr="00FE6020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22" w:type="dxa"/>
          </w:tcPr>
          <w:p w:rsidR="00DD5E16" w:rsidRPr="00FE6020" w:rsidRDefault="00DD5E16" w:rsidP="00DD5E16">
            <w:pPr>
              <w:jc w:val="center"/>
              <w:rPr>
                <w:sz w:val="24"/>
                <w:szCs w:val="24"/>
                <w:lang w:val="uk-UA"/>
              </w:rPr>
            </w:pPr>
            <w:r w:rsidRPr="00FE6020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</w:tcPr>
          <w:p w:rsidR="00DD5E16" w:rsidRPr="00FE6020" w:rsidRDefault="00DD5E16" w:rsidP="00DD5E16">
            <w:pPr>
              <w:jc w:val="center"/>
              <w:rPr>
                <w:sz w:val="24"/>
                <w:szCs w:val="24"/>
                <w:lang w:val="uk-UA"/>
              </w:rPr>
            </w:pPr>
            <w:r w:rsidRPr="00FE6020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67" w:type="dxa"/>
          </w:tcPr>
          <w:p w:rsidR="00DD5E16" w:rsidRPr="00FE6020" w:rsidRDefault="00DD5E16" w:rsidP="00DD5E16">
            <w:pPr>
              <w:jc w:val="center"/>
              <w:rPr>
                <w:sz w:val="24"/>
                <w:szCs w:val="24"/>
                <w:lang w:val="uk-UA"/>
              </w:rPr>
            </w:pPr>
            <w:r w:rsidRPr="00FE6020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299" w:type="dxa"/>
          </w:tcPr>
          <w:p w:rsidR="00DD5E16" w:rsidRPr="00FE6020" w:rsidRDefault="00DD5E16" w:rsidP="00DD5E16">
            <w:pPr>
              <w:jc w:val="center"/>
              <w:rPr>
                <w:sz w:val="24"/>
                <w:szCs w:val="24"/>
                <w:lang w:val="uk-UA"/>
              </w:rPr>
            </w:pPr>
            <w:r w:rsidRPr="00FE6020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685" w:type="dxa"/>
          </w:tcPr>
          <w:p w:rsidR="00DD5E16" w:rsidRPr="00FE6020" w:rsidRDefault="00DD5E16" w:rsidP="00DD5E16">
            <w:pPr>
              <w:jc w:val="center"/>
              <w:rPr>
                <w:sz w:val="24"/>
                <w:szCs w:val="24"/>
                <w:lang w:val="uk-UA"/>
              </w:rPr>
            </w:pPr>
            <w:r w:rsidRPr="00FE6020">
              <w:rPr>
                <w:sz w:val="24"/>
                <w:szCs w:val="24"/>
                <w:lang w:val="uk-UA"/>
              </w:rPr>
              <w:t>14</w:t>
            </w:r>
          </w:p>
        </w:tc>
      </w:tr>
      <w:tr w:rsidR="00FE6020" w:rsidRPr="00FE6020" w:rsidTr="00FE6020">
        <w:trPr>
          <w:cantSplit/>
          <w:trHeight w:val="5083"/>
        </w:trPr>
        <w:tc>
          <w:tcPr>
            <w:tcW w:w="524" w:type="dxa"/>
            <w:shd w:val="clear" w:color="auto" w:fill="auto"/>
            <w:textDirection w:val="btLr"/>
          </w:tcPr>
          <w:p w:rsidR="00DD5E16" w:rsidRPr="00FE6020" w:rsidRDefault="00334771" w:rsidP="003E522E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FE602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05" w:type="dxa"/>
            <w:shd w:val="clear" w:color="auto" w:fill="auto"/>
            <w:textDirection w:val="btLr"/>
          </w:tcPr>
          <w:p w:rsidR="00DD5E16" w:rsidRPr="00FE6020" w:rsidRDefault="00334771" w:rsidP="003E522E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FE6020">
              <w:rPr>
                <w:sz w:val="24"/>
                <w:szCs w:val="24"/>
                <w:lang w:val="uk-UA"/>
              </w:rPr>
              <w:t>2547168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DD5E16" w:rsidRPr="00FE6020" w:rsidRDefault="00334771" w:rsidP="003E522E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FE6020">
              <w:rPr>
                <w:sz w:val="24"/>
                <w:szCs w:val="24"/>
                <w:lang w:val="uk-UA"/>
              </w:rPr>
              <w:t>Рокитнівський професійний ліцей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D5E16" w:rsidRPr="00FE6020" w:rsidRDefault="00334771" w:rsidP="003E522E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FE6020">
              <w:rPr>
                <w:sz w:val="24"/>
                <w:szCs w:val="24"/>
                <w:lang w:val="uk-UA"/>
              </w:rPr>
              <w:t>смт. Рокитне, вул. Міцкевича, 15, Сарненський р-н, Рівненська обл.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D5E16" w:rsidRPr="00FE6020" w:rsidRDefault="00334771" w:rsidP="003E522E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FE6020">
              <w:rPr>
                <w:sz w:val="24"/>
                <w:szCs w:val="24"/>
                <w:lang w:val="uk-UA"/>
              </w:rPr>
              <w:t>нерухоме майно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D5E16" w:rsidRPr="00FE6020" w:rsidRDefault="007722BF" w:rsidP="003E522E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Номер запису про право власності 24292243 від 29.12.2017. </w:t>
            </w:r>
          </w:p>
        </w:tc>
        <w:tc>
          <w:tcPr>
            <w:tcW w:w="709" w:type="dxa"/>
            <w:textDirection w:val="btLr"/>
          </w:tcPr>
          <w:p w:rsidR="00DD5E16" w:rsidRPr="00FE6020" w:rsidRDefault="007722BF" w:rsidP="003E522E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1456352456250</w:t>
            </w:r>
          </w:p>
        </w:tc>
        <w:tc>
          <w:tcPr>
            <w:tcW w:w="1134" w:type="dxa"/>
            <w:textDirection w:val="btLr"/>
          </w:tcPr>
          <w:p w:rsidR="00DD5E16" w:rsidRPr="00FE6020" w:rsidRDefault="003E522E" w:rsidP="003E522E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FE6020">
              <w:rPr>
                <w:sz w:val="24"/>
                <w:szCs w:val="24"/>
                <w:lang w:val="uk-UA"/>
              </w:rPr>
              <w:t>смт. Рокитне, вул.  Олександра Вишневецького (Радянська, 16) Сарненський р-н, Рівненська обл.</w:t>
            </w:r>
          </w:p>
        </w:tc>
        <w:tc>
          <w:tcPr>
            <w:tcW w:w="553" w:type="dxa"/>
            <w:textDirection w:val="btLr"/>
          </w:tcPr>
          <w:p w:rsidR="00DD5E16" w:rsidRPr="00FE6020" w:rsidRDefault="003E522E" w:rsidP="003E522E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FE6020">
              <w:rPr>
                <w:sz w:val="24"/>
                <w:szCs w:val="24"/>
                <w:lang w:val="uk-UA"/>
              </w:rPr>
              <w:t>951,3 кв.м.</w:t>
            </w:r>
          </w:p>
        </w:tc>
        <w:tc>
          <w:tcPr>
            <w:tcW w:w="722" w:type="dxa"/>
            <w:textDirection w:val="btLr"/>
          </w:tcPr>
          <w:p w:rsidR="00DD5E16" w:rsidRPr="00FE6020" w:rsidRDefault="003E522E" w:rsidP="003E522E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FE6020">
              <w:rPr>
                <w:sz w:val="24"/>
                <w:szCs w:val="24"/>
                <w:lang w:val="uk-UA"/>
              </w:rPr>
              <w:t>951,3 кв.м.</w:t>
            </w:r>
          </w:p>
        </w:tc>
        <w:tc>
          <w:tcPr>
            <w:tcW w:w="851" w:type="dxa"/>
            <w:textDirection w:val="btLr"/>
          </w:tcPr>
          <w:p w:rsidR="00DD5E16" w:rsidRPr="00FE6020" w:rsidRDefault="003E522E" w:rsidP="003E522E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FE6020">
              <w:rPr>
                <w:sz w:val="24"/>
                <w:szCs w:val="24"/>
                <w:lang w:val="uk-UA"/>
              </w:rPr>
              <w:t>Розміщення внутрішн</w:t>
            </w:r>
            <w:r w:rsidR="000E039C">
              <w:rPr>
                <w:sz w:val="24"/>
                <w:szCs w:val="24"/>
                <w:lang w:val="uk-UA"/>
              </w:rPr>
              <w:t>ь</w:t>
            </w:r>
            <w:r w:rsidRPr="00FE6020">
              <w:rPr>
                <w:sz w:val="24"/>
                <w:szCs w:val="24"/>
                <w:lang w:val="uk-UA"/>
              </w:rPr>
              <w:t>о переміщених осіб</w:t>
            </w:r>
          </w:p>
        </w:tc>
        <w:tc>
          <w:tcPr>
            <w:tcW w:w="567" w:type="dxa"/>
            <w:textDirection w:val="btLr"/>
          </w:tcPr>
          <w:p w:rsidR="00DD5E16" w:rsidRPr="00FE6020" w:rsidRDefault="003E522E" w:rsidP="003E522E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FE6020">
              <w:rPr>
                <w:sz w:val="24"/>
                <w:szCs w:val="24"/>
                <w:lang w:val="uk-UA"/>
              </w:rPr>
              <w:t>Проживання учнів ліцею</w:t>
            </w:r>
          </w:p>
        </w:tc>
        <w:tc>
          <w:tcPr>
            <w:tcW w:w="1299" w:type="dxa"/>
            <w:textDirection w:val="btLr"/>
          </w:tcPr>
          <w:p w:rsidR="00DD5E16" w:rsidRPr="00FE6020" w:rsidRDefault="003E522E" w:rsidP="003E522E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FE6020">
              <w:rPr>
                <w:sz w:val="24"/>
                <w:szCs w:val="24"/>
                <w:lang w:val="uk-UA"/>
              </w:rPr>
              <w:t>Потребує капітального ремонту</w:t>
            </w:r>
            <w:r w:rsidR="00FE6020" w:rsidRPr="00FE6020">
              <w:rPr>
                <w:sz w:val="24"/>
                <w:szCs w:val="24"/>
                <w:lang w:val="uk-UA"/>
              </w:rPr>
              <w:t xml:space="preserve"> відсутні вікна, двері, електро- та водопостачання, а також пошкоджений дах.</w:t>
            </w:r>
          </w:p>
        </w:tc>
        <w:tc>
          <w:tcPr>
            <w:tcW w:w="685" w:type="dxa"/>
            <w:textDirection w:val="btLr"/>
          </w:tcPr>
          <w:p w:rsidR="00DD5E16" w:rsidRPr="00FE6020" w:rsidRDefault="003E522E" w:rsidP="003E522E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FE6020">
              <w:rPr>
                <w:sz w:val="24"/>
                <w:szCs w:val="24"/>
                <w:lang w:val="uk-UA"/>
              </w:rPr>
              <w:t>Передача в оренду</w:t>
            </w:r>
          </w:p>
        </w:tc>
      </w:tr>
    </w:tbl>
    <w:p w:rsidR="00B60715" w:rsidRPr="00FE6020" w:rsidRDefault="00B60715" w:rsidP="00B60715">
      <w:pPr>
        <w:spacing w:after="0"/>
        <w:ind w:firstLine="709"/>
        <w:jc w:val="center"/>
        <w:rPr>
          <w:b/>
          <w:lang w:val="uk-UA"/>
        </w:rPr>
      </w:pPr>
      <w:bookmarkStart w:id="0" w:name="_GoBack"/>
      <w:bookmarkEnd w:id="0"/>
    </w:p>
    <w:p w:rsidR="00B60715" w:rsidRPr="00FE6020" w:rsidRDefault="00B60715" w:rsidP="00B60715">
      <w:pPr>
        <w:spacing w:after="0"/>
        <w:ind w:firstLine="709"/>
        <w:jc w:val="center"/>
        <w:rPr>
          <w:b/>
          <w:lang w:val="uk-UA"/>
        </w:rPr>
      </w:pPr>
      <w:r w:rsidRPr="00FE6020">
        <w:rPr>
          <w:b/>
          <w:lang w:val="uk-UA"/>
        </w:rPr>
        <w:t>Інформація про вільні об’єкти державного нерухомого майна згідно з додатком до наказу Міністерства освіти і науки України від 08.06.2023 № 707</w:t>
      </w:r>
      <w:r w:rsidR="001F1560">
        <w:rPr>
          <w:b/>
          <w:lang w:val="uk-UA"/>
        </w:rPr>
        <w:t>.</w:t>
      </w:r>
    </w:p>
    <w:p w:rsidR="00F12C76" w:rsidRPr="00FE6020" w:rsidRDefault="00F12C76" w:rsidP="00B60715">
      <w:pPr>
        <w:spacing w:after="0"/>
        <w:ind w:firstLine="709"/>
        <w:jc w:val="center"/>
        <w:rPr>
          <w:b/>
          <w:lang w:val="uk-UA"/>
        </w:rPr>
      </w:pPr>
    </w:p>
    <w:sectPr w:rsidR="00F12C76" w:rsidRPr="00FE6020" w:rsidSect="00DD5E16">
      <w:pgSz w:w="11906" w:h="16838" w:code="9"/>
      <w:pgMar w:top="720" w:right="720" w:bottom="720" w:left="720" w:header="1128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4EA" w:rsidRDefault="003564EA" w:rsidP="00DD5E16">
      <w:pPr>
        <w:spacing w:after="0"/>
      </w:pPr>
      <w:r>
        <w:separator/>
      </w:r>
    </w:p>
  </w:endnote>
  <w:endnote w:type="continuationSeparator" w:id="0">
    <w:p w:rsidR="003564EA" w:rsidRDefault="003564EA" w:rsidP="00DD5E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4EA" w:rsidRDefault="003564EA" w:rsidP="00DD5E16">
      <w:pPr>
        <w:spacing w:after="0"/>
      </w:pPr>
      <w:r>
        <w:separator/>
      </w:r>
    </w:p>
  </w:footnote>
  <w:footnote w:type="continuationSeparator" w:id="0">
    <w:p w:rsidR="003564EA" w:rsidRDefault="003564EA" w:rsidP="00DD5E1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35"/>
    <w:rsid w:val="000E039C"/>
    <w:rsid w:val="00194307"/>
    <w:rsid w:val="001F1560"/>
    <w:rsid w:val="00334771"/>
    <w:rsid w:val="003564EA"/>
    <w:rsid w:val="003A35B4"/>
    <w:rsid w:val="003E522E"/>
    <w:rsid w:val="00430285"/>
    <w:rsid w:val="00537F68"/>
    <w:rsid w:val="006C0B77"/>
    <w:rsid w:val="007722BF"/>
    <w:rsid w:val="008242FF"/>
    <w:rsid w:val="00870751"/>
    <w:rsid w:val="008B2735"/>
    <w:rsid w:val="00922C48"/>
    <w:rsid w:val="00B60715"/>
    <w:rsid w:val="00B915B7"/>
    <w:rsid w:val="00C55D03"/>
    <w:rsid w:val="00DD5E16"/>
    <w:rsid w:val="00EA59DF"/>
    <w:rsid w:val="00EE1680"/>
    <w:rsid w:val="00EE4070"/>
    <w:rsid w:val="00F12C76"/>
    <w:rsid w:val="00F61DFE"/>
    <w:rsid w:val="00FB1F1D"/>
    <w:rsid w:val="00FE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F4927"/>
  <w15:chartTrackingRefBased/>
  <w15:docId w15:val="{939819A5-C29C-4237-95B9-3F6E7376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5E16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D5E1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D5E16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D5E1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BFD50-CCB0-4325-B53B-A2A47726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2024-06-10T08:50:00Z</dcterms:created>
  <dcterms:modified xsi:type="dcterms:W3CDTF">2024-06-10T08:50:00Z</dcterms:modified>
</cp:coreProperties>
</file>