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73" w:rsidRPr="00392873" w:rsidRDefault="00CC2E21" w:rsidP="003928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C2E21" w:rsidRPr="00392873" w:rsidRDefault="00CC2E21" w:rsidP="003928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(відповідно до пункту 4'</w:t>
      </w:r>
      <w:r w:rsidR="00F7449C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КМУ від 11.10.2016 №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710 «Про ефективне використання державних коштів» (зі змінами))</w:t>
      </w:r>
    </w:p>
    <w:p w:rsidR="00392873" w:rsidRPr="00392873" w:rsidRDefault="00392873" w:rsidP="003928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4786" w:type="dxa"/>
          </w:tcPr>
          <w:p w:rsidR="006B4B78" w:rsidRPr="00392873" w:rsidRDefault="009D21DF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Рокитнівський</w:t>
            </w:r>
            <w:proofErr w:type="spellEnd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професійний ліцей. Україна. 34200, Рівненська область, смт. </w:t>
            </w:r>
            <w:proofErr w:type="spellStart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Рокитне</w:t>
            </w:r>
            <w:proofErr w:type="spellEnd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, вул. Міцкевича, 15. Код ЄДРПОУ -  02547168. </w:t>
            </w:r>
          </w:p>
        </w:tc>
      </w:tr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      </w:r>
          </w:p>
        </w:tc>
        <w:tc>
          <w:tcPr>
            <w:tcW w:w="4786" w:type="dxa"/>
          </w:tcPr>
          <w:p w:rsidR="00CC2E21" w:rsidRPr="00392873" w:rsidRDefault="00AF3CCF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13A1">
              <w:rPr>
                <w:b/>
                <w:sz w:val="24"/>
                <w:szCs w:val="24"/>
                <w:lang w:val="uk-UA"/>
              </w:rPr>
              <w:t>ДК 021:2015</w:t>
            </w:r>
            <w:r w:rsidRPr="00392873">
              <w:rPr>
                <w:sz w:val="24"/>
                <w:szCs w:val="24"/>
                <w:lang w:val="uk-UA"/>
              </w:rPr>
              <w:t xml:space="preserve"> - </w:t>
            </w:r>
            <w:r w:rsidR="009F13A1" w:rsidRPr="009F13A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>44112500-3 - Покрівельні матеріали</w:t>
            </w:r>
          </w:p>
        </w:tc>
      </w:tr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закупівлі:</w:t>
            </w:r>
          </w:p>
        </w:tc>
        <w:tc>
          <w:tcPr>
            <w:tcW w:w="4786" w:type="dxa"/>
          </w:tcPr>
          <w:p w:rsidR="00CC2E21" w:rsidRPr="00392873" w:rsidRDefault="009F13A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F13A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UA-2025-08-20-006085-a</w:t>
            </w:r>
          </w:p>
        </w:tc>
      </w:tr>
    </w:tbl>
    <w:p w:rsidR="00CC2E21" w:rsidRPr="00392873" w:rsidRDefault="00CC2E21" w:rsidP="00392873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B4B78" w:rsidRPr="00392873" w:rsidRDefault="00B06CD5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CC2E21" w:rsidRPr="00392873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Найменування:</w:t>
      </w:r>
      <w:r w:rsidR="00CC2E21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41A6" w:rsidRPr="00392873">
        <w:rPr>
          <w:rFonts w:ascii="Times New Roman" w:hAnsi="Times New Roman" w:cs="Times New Roman"/>
          <w:sz w:val="24"/>
          <w:szCs w:val="24"/>
          <w:lang w:val="uk-UA"/>
        </w:rPr>
        <w:t>Рокитнівський</w:t>
      </w:r>
      <w:proofErr w:type="spellEnd"/>
      <w:r w:rsidR="00F941A6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</w:t>
      </w:r>
      <w:r w:rsidR="00D82E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2769" w:rsidRDefault="002B2769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3CCF" w:rsidRPr="00392873" w:rsidRDefault="00B06CD5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B2769" w:rsidRPr="002B2769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 закупівлі :</w:t>
      </w:r>
      <w:r w:rsidR="002B2769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  <w:r w:rsidR="00D82EA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27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2769" w:rsidRDefault="002B2769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7017" w:rsidRDefault="00B06CD5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CC2E21" w:rsidRPr="00392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доцільності закупівлі</w:t>
      </w:r>
      <w:r w:rsidR="0006557E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07017" w:rsidRPr="00392873" w:rsidRDefault="009F13A1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B27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Закупівля покрівельних матеріалів здійснюється для проведення ремонту покрівлі будівлі закладу   з метою забезпечення захисту приміщення від атмосферних опадів, збереження експлуатаційних характеристик та забезпечення умов навчання.</w:t>
      </w:r>
      <w:r w:rsid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557E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B2769" w:rsidRDefault="002B2769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AF3CCF" w:rsidRPr="00392873" w:rsidRDefault="00B06CD5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C2E21" w:rsidRPr="00392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закупівлі:</w:t>
      </w:r>
    </w:p>
    <w:p w:rsidR="009F13A1" w:rsidRPr="002B2769" w:rsidRDefault="009F13A1" w:rsidP="0039287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B2769">
        <w:rPr>
          <w:rFonts w:ascii="Times New Roman" w:hAnsi="Times New Roman"/>
          <w:sz w:val="24"/>
          <w:szCs w:val="24"/>
          <w:lang w:val="uk-UA"/>
        </w:rPr>
        <w:t>Металопрофіль</w:t>
      </w:r>
      <w:proofErr w:type="spellEnd"/>
      <w:r w:rsidRPr="002B2769">
        <w:rPr>
          <w:rFonts w:ascii="Times New Roman" w:hAnsi="Times New Roman"/>
          <w:sz w:val="24"/>
          <w:szCs w:val="24"/>
          <w:lang w:val="uk-UA"/>
        </w:rPr>
        <w:t xml:space="preserve"> та комплектуючі металеві (</w:t>
      </w:r>
      <w:r w:rsidR="006C4DB3" w:rsidRPr="002B2769">
        <w:rPr>
          <w:rFonts w:ascii="Times New Roman" w:hAnsi="Times New Roman"/>
          <w:sz w:val="24"/>
          <w:szCs w:val="24"/>
          <w:lang w:val="uk-UA"/>
        </w:rPr>
        <w:t xml:space="preserve">ДК 021:2015 - 44112500-3 </w:t>
      </w:r>
      <w:r w:rsidRPr="002B2769">
        <w:rPr>
          <w:rFonts w:ascii="Times New Roman" w:hAnsi="Times New Roman"/>
          <w:sz w:val="24"/>
          <w:szCs w:val="24"/>
          <w:lang w:val="uk-UA"/>
        </w:rPr>
        <w:t>Покрівельні матеріали)</w:t>
      </w:r>
    </w:p>
    <w:p w:rsidR="003F61B9" w:rsidRPr="00392873" w:rsidRDefault="003F61B9" w:rsidP="00392873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9287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Технічні, якісні характеристики:</w:t>
      </w:r>
    </w:p>
    <w:p w:rsidR="002B2769" w:rsidRPr="00392873" w:rsidRDefault="002B2769" w:rsidP="002B27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lang w:val="uk-UA"/>
        </w:rPr>
      </w:pPr>
      <w:bookmarkStart w:id="0" w:name="_Hlk147775994"/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</w:t>
      </w:r>
      <w:r w:rsidR="00B146C5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Покрівельні матеріали мають бути високої міцності та довговічні, повинні мати стійкість до атмосферних впливів, відповідність вимогам пожежної безпеки, </w:t>
      </w:r>
      <w:bookmarkEnd w:id="0"/>
      <w:r w:rsidR="003F61B9" w:rsidRPr="0039287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 своїми характеристиками </w:t>
      </w:r>
      <w:bookmarkStart w:id="1" w:name="_Hlk147776075"/>
      <w:r w:rsidR="003F61B9" w:rsidRPr="0039287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мають відповідати </w:t>
      </w:r>
      <w:r w:rsidR="003F61B9" w:rsidRPr="00392873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діючому державному стандарту ДСТУ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иробник Україна.</w:t>
      </w:r>
    </w:p>
    <w:p w:rsidR="002B2769" w:rsidRPr="00392873" w:rsidRDefault="002B2769" w:rsidP="00392873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3F61B9" w:rsidRPr="00392873" w:rsidRDefault="003F61B9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39287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Вимоги щодо продукції та інші вимоги:</w:t>
      </w:r>
    </w:p>
    <w:p w:rsidR="003F61B9" w:rsidRPr="00392873" w:rsidRDefault="00044E10" w:rsidP="0039287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92D050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92D050"/>
          <w:lang w:val="uk-UA"/>
        </w:rPr>
        <w:t xml:space="preserve">      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410"/>
      </w:tblGrid>
      <w:tr w:rsidR="00044E10" w:rsidRPr="00044E10" w:rsidTr="00044E10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" w:name="_Hlk187837287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Кількість, </w:t>
            </w: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6C4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/м </w:t>
            </w:r>
            <w:proofErr w:type="spellStart"/>
            <w:r w:rsidR="006C4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</w:t>
            </w:r>
            <w:proofErr w:type="spellEnd"/>
            <w:r w:rsidR="006C4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Металопрофіль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Т-35; колір 3005,    тип покриття мат 0,45;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розм. листа 1700мм-3шт.(площа 5,865кв.м) ширина листа </w:t>
            </w:r>
            <w:r w:rsidRPr="00044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1,15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розм. листа 6650мм-шт.(площа 672,98кв,м) ширина листа </w:t>
            </w:r>
            <w:r w:rsidRPr="00044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1,15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виробник: 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678,845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Металопрофіль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Т-8; колір 3005,    тип   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покриття мат 0,45;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розм. листа 3000мм-9шт.(площа 33,21кв.м) ширина листа </w:t>
            </w:r>
            <w:r w:rsidRPr="00044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1,23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виробник: 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33,21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Саморіз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покрівельний, колір 3005; мат 0,45;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 4,8*3,5; (довгі) пачка 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Мембрана «</w:t>
            </w: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Стротекс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рулон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Лобова, розмір: 27*3 см, колір 3005 мат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0,45;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Коньок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розмір 14*14 см, колір 3005 мат 0,45;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Вітрова, розмір 2*10*9*1 см, колір 3005мат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0,45;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proofErr w:type="spellStart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Капельник</w:t>
            </w:r>
            <w:proofErr w:type="spellEnd"/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розмір 9*6 см, колір 3005мат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0,45;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Примикання, розмір 14*14 см, колір 3005мат 0,45;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44E10" w:rsidRPr="00044E10" w:rsidTr="00044E1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Планка, розмір 10*3*2 см, колір 3005 мат 0,45;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:rsidR="00044E10" w:rsidRPr="00044E10" w:rsidRDefault="00044E10" w:rsidP="00044E1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Марка сталі: 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DX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51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uk-UA"/>
              </w:rPr>
              <w:t>D </w:t>
            </w: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Модуль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0" w:rsidRPr="00044E10" w:rsidRDefault="00044E10" w:rsidP="00044E10">
            <w:pPr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4E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</w:tr>
    </w:tbl>
    <w:p w:rsidR="002B2769" w:rsidRDefault="002B2769" w:rsidP="002B2769">
      <w:pPr>
        <w:pStyle w:val="a6"/>
        <w:shd w:val="clear" w:color="auto" w:fill="FFFFFF"/>
        <w:spacing w:before="0" w:beforeAutospacing="0" w:after="0" w:afterAutospacing="0" w:line="276" w:lineRule="auto"/>
        <w:ind w:right="-30"/>
        <w:jc w:val="both"/>
        <w:rPr>
          <w:b/>
          <w:lang w:val="uk-UA"/>
        </w:rPr>
      </w:pPr>
    </w:p>
    <w:p w:rsidR="002B2769" w:rsidRDefault="002B2769" w:rsidP="00D82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B06C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2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200100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D82EAC">
        <w:rPr>
          <w:rFonts w:ascii="Times New Roman" w:hAnsi="Times New Roman" w:cs="Times New Roman"/>
          <w:sz w:val="24"/>
          <w:szCs w:val="24"/>
          <w:lang w:val="uk-UA"/>
        </w:rPr>
        <w:t xml:space="preserve"> (з ПДВ).</w:t>
      </w:r>
    </w:p>
    <w:p w:rsidR="00D82EAC" w:rsidRDefault="00D82EAC" w:rsidP="00D82EAC">
      <w:pPr>
        <w:spacing w:after="0"/>
        <w:jc w:val="both"/>
        <w:rPr>
          <w:b/>
          <w:lang w:val="uk-UA"/>
        </w:rPr>
      </w:pPr>
    </w:p>
    <w:p w:rsidR="002B2769" w:rsidRPr="00392873" w:rsidRDefault="002B2769" w:rsidP="002B2769">
      <w:pPr>
        <w:pStyle w:val="a6"/>
        <w:shd w:val="clear" w:color="auto" w:fill="FFFFFF"/>
        <w:spacing w:before="0" w:beforeAutospacing="0" w:after="0" w:afterAutospacing="0" w:line="276" w:lineRule="auto"/>
        <w:ind w:right="-30"/>
        <w:jc w:val="both"/>
        <w:rPr>
          <w:bdr w:val="none" w:sz="0" w:space="0" w:color="auto" w:frame="1"/>
          <w:lang w:val="uk-UA" w:eastAsia="uk-UA"/>
        </w:rPr>
      </w:pPr>
      <w:r>
        <w:rPr>
          <w:b/>
          <w:lang w:val="uk-UA"/>
        </w:rPr>
        <w:t xml:space="preserve">         </w:t>
      </w:r>
      <w:r w:rsidRPr="00392873">
        <w:rPr>
          <w:b/>
          <w:lang w:val="uk-UA"/>
        </w:rPr>
        <w:t>Обґру</w:t>
      </w:r>
      <w:bookmarkStart w:id="3" w:name="_GoBack"/>
      <w:bookmarkEnd w:id="3"/>
      <w:r w:rsidRPr="00392873">
        <w:rPr>
          <w:b/>
          <w:lang w:val="uk-UA"/>
        </w:rPr>
        <w:t>нтування очікуваної вартості предмета закупівлі:</w:t>
      </w:r>
      <w:r w:rsidRPr="00392873">
        <w:rPr>
          <w:lang w:val="uk-UA"/>
        </w:rPr>
        <w:t xml:space="preserve"> </w:t>
      </w:r>
      <w:r w:rsidRPr="00392873">
        <w:rPr>
          <w:bdr w:val="none" w:sz="0" w:space="0" w:color="auto" w:frame="1"/>
          <w:lang w:val="uk-UA" w:eastAsia="uk-UA"/>
        </w:rPr>
        <w:t>очікувана вартість предмета закупівлі визначена на підставі наказу Мінекономіки від 18.02.2020 №275 «Про затвердження примірної методики визначення очікуваної вартості товарів/послуг методом порівняння ринкових цін.</w:t>
      </w:r>
    </w:p>
    <w:p w:rsidR="002B2769" w:rsidRPr="00392873" w:rsidRDefault="002B2769" w:rsidP="002B2769">
      <w:pPr>
        <w:pStyle w:val="a6"/>
        <w:shd w:val="clear" w:color="auto" w:fill="FFFFFF"/>
        <w:spacing w:before="0" w:beforeAutospacing="0" w:after="0" w:afterAutospacing="0" w:line="276" w:lineRule="auto"/>
        <w:ind w:right="-30"/>
        <w:jc w:val="both"/>
        <w:rPr>
          <w:lang w:val="uk-UA" w:eastAsia="uk-UA"/>
        </w:rPr>
      </w:pPr>
      <w:r>
        <w:rPr>
          <w:bdr w:val="none" w:sz="0" w:space="0" w:color="auto" w:frame="1"/>
          <w:lang w:val="uk-UA" w:eastAsia="uk-UA"/>
        </w:rPr>
        <w:t xml:space="preserve">       </w:t>
      </w:r>
      <w:r w:rsidRPr="00392873">
        <w:rPr>
          <w:bdr w:val="none" w:sz="0" w:space="0" w:color="auto" w:frame="1"/>
          <w:lang w:val="uk-UA" w:eastAsia="uk-UA"/>
        </w:rPr>
        <w:t xml:space="preserve">Метод порівняння ринкових цін – це метод визначення загальнодоступної відкритої інформації про ціни та інформації з отриманих цінових пропозицій та </w:t>
      </w:r>
      <w:proofErr w:type="spellStart"/>
      <w:r w:rsidRPr="00392873">
        <w:rPr>
          <w:bdr w:val="none" w:sz="0" w:space="0" w:color="auto" w:frame="1"/>
          <w:lang w:val="uk-UA" w:eastAsia="uk-UA"/>
        </w:rPr>
        <w:t>прайс</w:t>
      </w:r>
      <w:proofErr w:type="spellEnd"/>
      <w:r w:rsidRPr="00392873">
        <w:rPr>
          <w:bdr w:val="none" w:sz="0" w:space="0" w:color="auto" w:frame="1"/>
          <w:lang w:val="uk-UA" w:eastAsia="uk-UA"/>
        </w:rPr>
        <w:t>-листів на момент вивчення ринку.</w:t>
      </w:r>
    </w:p>
    <w:p w:rsidR="002B2769" w:rsidRPr="00392873" w:rsidRDefault="002B2769" w:rsidP="002B2769">
      <w:pPr>
        <w:shd w:val="clear" w:color="auto" w:fill="FFFFFF"/>
        <w:spacing w:after="0"/>
        <w:ind w:right="-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Також проведено аналіз комерційних пропозицій потенційних постачальників у регіоні замовника даного товару, а також здійснювався пошук, збір та аналіз загальнодоступної цінової інформації  в електронній системі </w:t>
      </w:r>
      <w:proofErr w:type="spellStart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закупівель</w:t>
      </w:r>
      <w:proofErr w:type="spellEnd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«</w:t>
      </w:r>
      <w:proofErr w:type="spellStart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ProZorro</w:t>
      </w:r>
      <w:proofErr w:type="spellEnd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44E10" w:rsidRDefault="00044E10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bookmarkEnd w:id="2"/>
    <w:p w:rsidR="00CD3BCD" w:rsidRPr="00392873" w:rsidRDefault="00B06CD5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B22F98" w:rsidRPr="00B22F98">
        <w:rPr>
          <w:rFonts w:ascii="Times New Roman" w:hAnsi="Times New Roman" w:cs="Times New Roman"/>
          <w:b/>
          <w:sz w:val="24"/>
          <w:szCs w:val="24"/>
          <w:lang w:val="uk-UA"/>
        </w:rPr>
        <w:t>Джерело фінансування</w:t>
      </w:r>
      <w:r w:rsidR="00B22F98">
        <w:rPr>
          <w:rFonts w:ascii="Times New Roman" w:hAnsi="Times New Roman" w:cs="Times New Roman"/>
          <w:sz w:val="24"/>
          <w:szCs w:val="24"/>
          <w:lang w:val="uk-UA"/>
        </w:rPr>
        <w:t xml:space="preserve"> : р</w:t>
      </w:r>
      <w:r w:rsidR="00B2304C" w:rsidRPr="00B2304C">
        <w:rPr>
          <w:rFonts w:ascii="Times New Roman" w:hAnsi="Times New Roman" w:cs="Times New Roman"/>
          <w:sz w:val="24"/>
          <w:szCs w:val="24"/>
          <w:lang w:val="uk-UA"/>
        </w:rPr>
        <w:t xml:space="preserve">ішення </w:t>
      </w:r>
      <w:proofErr w:type="spellStart"/>
      <w:r w:rsidR="00B2304C" w:rsidRPr="00B2304C">
        <w:rPr>
          <w:rFonts w:ascii="Times New Roman" w:hAnsi="Times New Roman" w:cs="Times New Roman"/>
          <w:sz w:val="24"/>
          <w:szCs w:val="24"/>
          <w:lang w:val="uk-UA"/>
        </w:rPr>
        <w:t>Рокитнівської</w:t>
      </w:r>
      <w:proofErr w:type="spellEnd"/>
      <w:r w:rsidR="00B2304C" w:rsidRPr="00B2304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17 червня 2025 №5398 "Про внесення змін до бюджету </w:t>
      </w:r>
      <w:proofErr w:type="spellStart"/>
      <w:r w:rsidR="00B2304C" w:rsidRPr="00B2304C">
        <w:rPr>
          <w:rFonts w:ascii="Times New Roman" w:hAnsi="Times New Roman" w:cs="Times New Roman"/>
          <w:sz w:val="24"/>
          <w:szCs w:val="24"/>
          <w:lang w:val="uk-UA"/>
        </w:rPr>
        <w:t>Рокитнівської</w:t>
      </w:r>
      <w:proofErr w:type="spellEnd"/>
      <w:r w:rsidR="00B2304C" w:rsidRPr="00B2304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2025 рік"</w:t>
      </w:r>
    </w:p>
    <w:p w:rsidR="00B06CD5" w:rsidRDefault="00B06CD5" w:rsidP="002B276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2769" w:rsidRPr="00392873" w:rsidRDefault="00B06CD5" w:rsidP="002B276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2B2769" w:rsidRPr="00392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Закупівля здійснюється на потребу 2025 року. </w:t>
      </w:r>
    </w:p>
    <w:p w:rsidR="002B2769" w:rsidRPr="00392873" w:rsidRDefault="002B2769" w:rsidP="002B2769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B2769" w:rsidRPr="00392873" w:rsidRDefault="00B06CD5" w:rsidP="002B2769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2B2769" w:rsidRPr="00392873">
        <w:rPr>
          <w:b/>
          <w:lang w:val="uk-UA"/>
        </w:rPr>
        <w:t>Термін поставки:</w:t>
      </w:r>
      <w:r w:rsidR="002B2769" w:rsidRPr="00392873">
        <w:rPr>
          <w:lang w:val="uk-UA"/>
        </w:rPr>
        <w:t xml:space="preserve">  по </w:t>
      </w:r>
      <w:r w:rsidR="002B2769">
        <w:rPr>
          <w:lang w:val="uk-UA"/>
        </w:rPr>
        <w:t>01</w:t>
      </w:r>
      <w:r w:rsidR="002B2769" w:rsidRPr="00392873">
        <w:rPr>
          <w:lang w:val="uk-UA"/>
        </w:rPr>
        <w:t>.</w:t>
      </w:r>
      <w:r w:rsidR="002B2769">
        <w:rPr>
          <w:lang w:val="uk-UA"/>
        </w:rPr>
        <w:t>11</w:t>
      </w:r>
      <w:r w:rsidR="002B2769" w:rsidRPr="00392873">
        <w:rPr>
          <w:lang w:val="uk-UA"/>
        </w:rPr>
        <w:t>.2025 року</w:t>
      </w:r>
    </w:p>
    <w:p w:rsidR="002B2769" w:rsidRPr="00392873" w:rsidRDefault="002B2769" w:rsidP="002B2769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</w:p>
    <w:p w:rsidR="00C92A06" w:rsidRPr="00392873" w:rsidRDefault="00C92A06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4E28" w:rsidRPr="00392873" w:rsidRDefault="00B15587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33EC5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Фахівець з публічних </w:t>
      </w:r>
      <w:proofErr w:type="spellStart"/>
      <w:r w:rsidR="00233EC5" w:rsidRPr="0039287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2B2769">
        <w:rPr>
          <w:rFonts w:ascii="Times New Roman" w:hAnsi="Times New Roman" w:cs="Times New Roman"/>
          <w:sz w:val="24"/>
          <w:szCs w:val="24"/>
          <w:lang w:val="uk-UA"/>
        </w:rPr>
        <w:t>ЧУБИК</w:t>
      </w:r>
    </w:p>
    <w:sectPr w:rsidR="000E4E28" w:rsidRPr="00392873" w:rsidSect="00112A97">
      <w:pgSz w:w="11906" w:h="16838"/>
      <w:pgMar w:top="568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3122"/>
    <w:multiLevelType w:val="hybridMultilevel"/>
    <w:tmpl w:val="4D8422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65FE"/>
    <w:multiLevelType w:val="hybridMultilevel"/>
    <w:tmpl w:val="4D842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014FC"/>
    <w:multiLevelType w:val="hybridMultilevel"/>
    <w:tmpl w:val="712880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04EC0"/>
    <w:multiLevelType w:val="hybridMultilevel"/>
    <w:tmpl w:val="DB76EF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981"/>
    <w:multiLevelType w:val="hybridMultilevel"/>
    <w:tmpl w:val="03E4B512"/>
    <w:lvl w:ilvl="0" w:tplc="7D06E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9"/>
    <w:rsid w:val="00044E10"/>
    <w:rsid w:val="0006557E"/>
    <w:rsid w:val="000E4E28"/>
    <w:rsid w:val="000F2DB6"/>
    <w:rsid w:val="00112A97"/>
    <w:rsid w:val="0013365A"/>
    <w:rsid w:val="0019145B"/>
    <w:rsid w:val="00224D6D"/>
    <w:rsid w:val="00233EC5"/>
    <w:rsid w:val="00252CD4"/>
    <w:rsid w:val="002B2769"/>
    <w:rsid w:val="003707E4"/>
    <w:rsid w:val="00392873"/>
    <w:rsid w:val="003B6BE8"/>
    <w:rsid w:val="003F61B9"/>
    <w:rsid w:val="004828CC"/>
    <w:rsid w:val="00521711"/>
    <w:rsid w:val="006B4B78"/>
    <w:rsid w:val="006C4DB3"/>
    <w:rsid w:val="00706DA8"/>
    <w:rsid w:val="00707DF2"/>
    <w:rsid w:val="00753D49"/>
    <w:rsid w:val="00756C4B"/>
    <w:rsid w:val="007A3D3E"/>
    <w:rsid w:val="007E62A6"/>
    <w:rsid w:val="007F261B"/>
    <w:rsid w:val="00807FE5"/>
    <w:rsid w:val="00863304"/>
    <w:rsid w:val="008D6135"/>
    <w:rsid w:val="00926834"/>
    <w:rsid w:val="00944623"/>
    <w:rsid w:val="00963D18"/>
    <w:rsid w:val="009D21DF"/>
    <w:rsid w:val="009F13A1"/>
    <w:rsid w:val="00AB0E7D"/>
    <w:rsid w:val="00AF3CCF"/>
    <w:rsid w:val="00B0016C"/>
    <w:rsid w:val="00B06CD5"/>
    <w:rsid w:val="00B146C5"/>
    <w:rsid w:val="00B15587"/>
    <w:rsid w:val="00B22F98"/>
    <w:rsid w:val="00B2304C"/>
    <w:rsid w:val="00B80206"/>
    <w:rsid w:val="00C07017"/>
    <w:rsid w:val="00C347C0"/>
    <w:rsid w:val="00C92A06"/>
    <w:rsid w:val="00C942AC"/>
    <w:rsid w:val="00CC2E21"/>
    <w:rsid w:val="00CD3BCD"/>
    <w:rsid w:val="00D371B2"/>
    <w:rsid w:val="00D82EAC"/>
    <w:rsid w:val="00DA7F63"/>
    <w:rsid w:val="00DB2C81"/>
    <w:rsid w:val="00E4770C"/>
    <w:rsid w:val="00EB3C4C"/>
    <w:rsid w:val="00F7449C"/>
    <w:rsid w:val="00F765BF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C0C0E-57A4-466A-ABE5-5F8E7BF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21"/>
  </w:style>
  <w:style w:type="paragraph" w:styleId="1">
    <w:name w:val="heading 1"/>
    <w:basedOn w:val="a"/>
    <w:link w:val="10"/>
    <w:uiPriority w:val="9"/>
    <w:qFormat/>
    <w:rsid w:val="00CC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qFormat/>
    <w:rsid w:val="0006557E"/>
    <w:pPr>
      <w:spacing w:after="0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Normal">
    <w:name w:val="Normal Знак"/>
    <w:link w:val="11"/>
    <w:rsid w:val="0006557E"/>
    <w:rPr>
      <w:rFonts w:ascii="Arial" w:eastAsia="Times New Roman" w:hAnsi="Arial" w:cs="Times New Roman"/>
      <w:color w:val="000000"/>
      <w:lang w:eastAsia="ru-RU"/>
    </w:rPr>
  </w:style>
  <w:style w:type="character" w:customStyle="1" w:styleId="a7">
    <w:name w:val="Без интервала Знак"/>
    <w:aliases w:val="nado12 Знак,ToR - tips and questions Знак,Bullet Знак"/>
    <w:link w:val="a8"/>
    <w:uiPriority w:val="1"/>
    <w:qFormat/>
    <w:locked/>
    <w:rsid w:val="00AF3CC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8">
    <w:name w:val="No Spacing"/>
    <w:aliases w:val="nado12,ToR - tips and questions,Bullet"/>
    <w:link w:val="a7"/>
    <w:uiPriority w:val="1"/>
    <w:qFormat/>
    <w:rsid w:val="00AF3CC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9">
    <w:name w:val="List Paragraph"/>
    <w:aliases w:val="название табл/рис,AC List 01,Список уровня 2,Bullet Number,Bullet 1,Use Case List Paragraph,lp1,List Paragraph1,lp11,List Paragraph11,Number Bullets,Elenco Normale,EBRD List,CA bullets,Details,Заголовок 1.1,заголовок 1.1,1 Буллет,Chapter10"/>
    <w:basedOn w:val="a"/>
    <w:link w:val="aa"/>
    <w:uiPriority w:val="99"/>
    <w:qFormat/>
    <w:rsid w:val="00AF3CCF"/>
    <w:pPr>
      <w:spacing w:after="160" w:line="252" w:lineRule="auto"/>
      <w:ind w:left="720"/>
      <w:contextualSpacing/>
    </w:pPr>
    <w:rPr>
      <w:lang w:val="uk-UA"/>
    </w:rPr>
  </w:style>
  <w:style w:type="character" w:customStyle="1" w:styleId="aa">
    <w:name w:val="Абзац списка Знак"/>
    <w:aliases w:val="название табл/рис Знак,AC List 01 Знак,Список уровня 2 Знак,Bullet Number Знак,Bullet 1 Знак,Use Case List Paragraph Знак,lp1 Знак,List Paragraph1 Знак,lp11 Знак,List Paragraph11 Знак,Number Bullets Знак,Elenco Normale Знак"/>
    <w:link w:val="a9"/>
    <w:uiPriority w:val="99"/>
    <w:qFormat/>
    <w:rsid w:val="00AF3CC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MSI</cp:lastModifiedBy>
  <cp:revision>6</cp:revision>
  <cp:lastPrinted>2025-09-11T10:56:00Z</cp:lastPrinted>
  <dcterms:created xsi:type="dcterms:W3CDTF">2025-09-11T07:57:00Z</dcterms:created>
  <dcterms:modified xsi:type="dcterms:W3CDTF">2025-09-11T11:38:00Z</dcterms:modified>
</cp:coreProperties>
</file>